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F8F8" w14:textId="77777777" w:rsidR="00B55B88" w:rsidRPr="0091039B" w:rsidRDefault="00B55B88" w:rsidP="00B55B88">
      <w:pPr>
        <w:spacing w:after="0" w:line="240" w:lineRule="auto"/>
        <w:rPr>
          <w:rFonts w:ascii="Garamond" w:eastAsia="Times New Roman" w:hAnsi="Garamond" w:cs="Times New Roman"/>
          <w:bCs/>
          <w:iCs/>
          <w:sz w:val="24"/>
          <w:szCs w:val="24"/>
        </w:rPr>
      </w:pPr>
      <w:bookmarkStart w:id="0" w:name="_GoBack"/>
      <w:bookmarkEnd w:id="0"/>
      <w:r w:rsidRPr="0091039B">
        <w:rPr>
          <w:rFonts w:ascii="Garamond" w:eastAsia="Times New Roman" w:hAnsi="Garamond" w:cs="Times New Roman"/>
          <w:bCs/>
          <w:iCs/>
          <w:sz w:val="24"/>
          <w:szCs w:val="24"/>
        </w:rPr>
        <w:t>Name: _____________________________</w:t>
      </w:r>
      <w:r>
        <w:rPr>
          <w:rFonts w:ascii="Garamond" w:eastAsia="Times New Roman" w:hAnsi="Garamond" w:cs="Times New Roman"/>
          <w:bCs/>
          <w:iCs/>
          <w:sz w:val="24"/>
          <w:szCs w:val="24"/>
        </w:rPr>
        <w:t>_____</w:t>
      </w:r>
      <w:r w:rsidRPr="0091039B">
        <w:rPr>
          <w:rFonts w:ascii="Garamond" w:eastAsia="Times New Roman" w:hAnsi="Garamond" w:cs="Times New Roman"/>
          <w:bCs/>
          <w:iCs/>
          <w:sz w:val="24"/>
          <w:szCs w:val="24"/>
        </w:rPr>
        <w:t xml:space="preserve"> Date: ________________ Per.: ____</w:t>
      </w:r>
      <w:proofErr w:type="gramStart"/>
      <w:r w:rsidRPr="0091039B">
        <w:rPr>
          <w:rFonts w:ascii="Garamond" w:eastAsia="Times New Roman" w:hAnsi="Garamond" w:cs="Times New Roman"/>
          <w:bCs/>
          <w:iCs/>
          <w:sz w:val="24"/>
          <w:szCs w:val="24"/>
        </w:rPr>
        <w:t>_</w:t>
      </w:r>
      <w:r w:rsidR="00B148A7">
        <w:rPr>
          <w:rFonts w:ascii="Garamond" w:eastAsia="Times New Roman" w:hAnsi="Garamond" w:cs="Times New Roman"/>
          <w:bCs/>
          <w:iCs/>
          <w:sz w:val="24"/>
          <w:szCs w:val="24"/>
        </w:rPr>
        <w:t xml:space="preserve">  #</w:t>
      </w:r>
      <w:proofErr w:type="gramEnd"/>
      <w:r w:rsidR="00B148A7">
        <w:rPr>
          <w:rFonts w:ascii="Garamond" w:eastAsia="Times New Roman" w:hAnsi="Garamond" w:cs="Times New Roman"/>
          <w:bCs/>
          <w:iCs/>
          <w:sz w:val="24"/>
          <w:szCs w:val="24"/>
        </w:rPr>
        <w:t>:______</w:t>
      </w:r>
    </w:p>
    <w:p w14:paraId="52C21C4E" w14:textId="77777777" w:rsidR="00B55B88" w:rsidRPr="0091039B" w:rsidRDefault="00B55B88" w:rsidP="00B55B88">
      <w:pPr>
        <w:spacing w:after="0" w:line="240" w:lineRule="auto"/>
        <w:jc w:val="center"/>
        <w:rPr>
          <w:rFonts w:ascii="Garamond" w:eastAsia="Times New Roman" w:hAnsi="Garamond" w:cs="Times New Roman"/>
          <w:b/>
          <w:bCs/>
          <w:iCs/>
          <w:color w:val="CC0000"/>
          <w:sz w:val="24"/>
          <w:szCs w:val="24"/>
          <w:u w:val="single"/>
        </w:rPr>
      </w:pPr>
    </w:p>
    <w:p w14:paraId="7BC4D0D9" w14:textId="77777777" w:rsidR="00B55B88" w:rsidRPr="00B148A7" w:rsidRDefault="00B55B88" w:rsidP="00B55B88">
      <w:pPr>
        <w:spacing w:after="0" w:line="240" w:lineRule="auto"/>
        <w:jc w:val="center"/>
        <w:rPr>
          <w:rFonts w:ascii="Garamond" w:eastAsia="Times New Roman" w:hAnsi="Garamond" w:cs="Times New Roman"/>
          <w:sz w:val="24"/>
          <w:szCs w:val="24"/>
          <w:u w:val="single"/>
        </w:rPr>
      </w:pPr>
      <w:r w:rsidRPr="00B148A7">
        <w:rPr>
          <w:rFonts w:ascii="Garamond" w:eastAsia="Times New Roman" w:hAnsi="Garamond" w:cs="Times New Roman"/>
          <w:b/>
          <w:bCs/>
          <w:iCs/>
          <w:sz w:val="24"/>
          <w:szCs w:val="24"/>
          <w:u w:val="single"/>
        </w:rPr>
        <w:t>Remember the Titans</w:t>
      </w:r>
    </w:p>
    <w:p w14:paraId="488CFFFB" w14:textId="77777777" w:rsidR="00B55B88" w:rsidRPr="0091039B" w:rsidRDefault="00B55B88" w:rsidP="00B55B88">
      <w:pPr>
        <w:spacing w:before="100" w:beforeAutospacing="1" w:after="100" w:afterAutospacing="1"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 xml:space="preserve">As you watch </w:t>
      </w:r>
      <w:r w:rsidRPr="0091039B">
        <w:rPr>
          <w:rFonts w:ascii="Garamond" w:eastAsia="Times New Roman" w:hAnsi="Garamond" w:cs="Times New Roman"/>
          <w:i/>
          <w:iCs/>
          <w:color w:val="000000"/>
          <w:sz w:val="24"/>
          <w:szCs w:val="24"/>
        </w:rPr>
        <w:t>Remember the Titans</w:t>
      </w:r>
      <w:r w:rsidR="00B148A7">
        <w:rPr>
          <w:rFonts w:ascii="Garamond" w:eastAsia="Times New Roman" w:hAnsi="Garamond" w:cs="Times New Roman"/>
          <w:i/>
          <w:iCs/>
          <w:color w:val="000000"/>
          <w:sz w:val="24"/>
          <w:szCs w:val="24"/>
        </w:rPr>
        <w:t>,</w:t>
      </w:r>
      <w:r w:rsidRPr="0091039B">
        <w:rPr>
          <w:rFonts w:ascii="Garamond" w:eastAsia="Times New Roman" w:hAnsi="Garamond" w:cs="Times New Roman"/>
          <w:color w:val="000000"/>
          <w:sz w:val="24"/>
          <w:szCs w:val="24"/>
        </w:rPr>
        <w:t xml:space="preserve"> listen/look for answers to the following questions. Some of the questions have specific,</w:t>
      </w:r>
      <w:r>
        <w:rPr>
          <w:rFonts w:ascii="Garamond" w:eastAsia="Times New Roman" w:hAnsi="Garamond" w:cs="Times New Roman"/>
          <w:color w:val="000000"/>
          <w:sz w:val="24"/>
          <w:szCs w:val="24"/>
        </w:rPr>
        <w:t xml:space="preserve"> concrete answers from the film;</w:t>
      </w:r>
      <w:r w:rsidRPr="0091039B">
        <w:rPr>
          <w:rFonts w:ascii="Garamond" w:eastAsia="Times New Roman" w:hAnsi="Garamond" w:cs="Times New Roman"/>
          <w:color w:val="000000"/>
          <w:sz w:val="24"/>
          <w:szCs w:val="24"/>
        </w:rPr>
        <w:t xml:space="preserve"> others ask for your opinion or interpretation. </w:t>
      </w:r>
    </w:p>
    <w:p w14:paraId="6445106E"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 xml:space="preserve">What year was it when T.C. Williams High School was created? </w:t>
      </w:r>
    </w:p>
    <w:p w14:paraId="48943A68"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What day does the team leave for football camp at Gettysburg College?</w:t>
      </w:r>
    </w:p>
    <w:p w14:paraId="79917794" w14:textId="77777777" w:rsidR="00B148A7" w:rsidRPr="00B148A7" w:rsidRDefault="00B55B88" w:rsidP="00B148A7">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What reason does Gary give when he tells Julius that he honestly thinks he (Julius) is "nothing, nothing but a pure waste of God-given talent"?</w:t>
      </w:r>
    </w:p>
    <w:p w14:paraId="5CA553C3"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Ronny Bass joins the team during the camp at Gettysburg. What nickname does the team give him and why?</w:t>
      </w:r>
    </w:p>
    <w:p w14:paraId="4D8B485D"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Does Sheryl approve of Coach Boone's football camp?</w:t>
      </w:r>
    </w:p>
    <w:p w14:paraId="73640088"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What happens on the first day of school?</w:t>
      </w:r>
    </w:p>
    <w:p w14:paraId="5E755F0F" w14:textId="77777777" w:rsidR="00B148A7" w:rsidRPr="00B148A7" w:rsidRDefault="00B55B88" w:rsidP="00B148A7">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Before the first game of the season, Coach Boone tells the team that they are already winners. Why does he believe this?</w:t>
      </w:r>
    </w:p>
    <w:p w14:paraId="57CCB3D1" w14:textId="77777777" w:rsidR="00B148A7" w:rsidRPr="00B148A7" w:rsidRDefault="00B55B88" w:rsidP="00B148A7">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When Gary tells his mother he plans to go play basketball with Julius, she tells him not to go. Gary tells his mother she should just get to know Julius. His mother replies, "I don't want to get to know him."  This conversation between Gary and his mom expresses one of the themes of the movie (theme="lesson"). What is this theme?</w:t>
      </w:r>
    </w:p>
    <w:p w14:paraId="631B2BF2"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The beginning of game three starts differently than the other games. How does it start?</w:t>
      </w:r>
    </w:p>
    <w:p w14:paraId="2471C6A5"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How does "Sunshine" prove that he can do a good job as the substitute quarterback?</w:t>
      </w:r>
    </w:p>
    <w:p w14:paraId="3BDE78B7"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 xml:space="preserve">What does </w:t>
      </w:r>
      <w:proofErr w:type="spellStart"/>
      <w:r w:rsidRPr="0091039B">
        <w:rPr>
          <w:rFonts w:ascii="Garamond" w:eastAsia="Times New Roman" w:hAnsi="Garamond" w:cs="Times New Roman"/>
          <w:color w:val="000000"/>
          <w:sz w:val="24"/>
          <w:szCs w:val="24"/>
        </w:rPr>
        <w:t>Yoast</w:t>
      </w:r>
      <w:proofErr w:type="spellEnd"/>
      <w:r w:rsidRPr="0091039B">
        <w:rPr>
          <w:rFonts w:ascii="Garamond" w:eastAsia="Times New Roman" w:hAnsi="Garamond" w:cs="Times New Roman"/>
          <w:color w:val="000000"/>
          <w:sz w:val="24"/>
          <w:szCs w:val="24"/>
        </w:rPr>
        <w:t xml:space="preserve"> do that causes him to lose the nomination to the Virginia High School Football Hall of Fame?</w:t>
      </w:r>
    </w:p>
    <w:p w14:paraId="60C9D6FA"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Why does Gary end up in the hospital?</w:t>
      </w:r>
    </w:p>
    <w:p w14:paraId="3A490E23"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Would the players have bonded if the team had not won?</w:t>
      </w:r>
    </w:p>
    <w:p w14:paraId="1FB01BF9"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How did playing football help the students overcome their prejudices about each other?</w:t>
      </w:r>
    </w:p>
    <w:p w14:paraId="422DEF55" w14:textId="77777777" w:rsidR="00B55B88" w:rsidRPr="0091039B" w:rsidRDefault="00B55B88" w:rsidP="00B55B88">
      <w:pPr>
        <w:numPr>
          <w:ilvl w:val="0"/>
          <w:numId w:val="1"/>
        </w:numPr>
        <w:spacing w:before="100" w:beforeAutospacing="1" w:after="240"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How did the football team at T.C. Williams help the adults in the community overcome their prejudices?</w:t>
      </w:r>
    </w:p>
    <w:p w14:paraId="77435B7A" w14:textId="77777777" w:rsidR="00B55B88" w:rsidRPr="0091039B" w:rsidRDefault="00B55B88" w:rsidP="00B55B88">
      <w:pPr>
        <w:numPr>
          <w:ilvl w:val="0"/>
          <w:numId w:val="1"/>
        </w:numPr>
        <w:spacing w:before="100" w:beforeAutospacing="1" w:after="100" w:afterAutospacing="1" w:line="240" w:lineRule="auto"/>
        <w:rPr>
          <w:rFonts w:ascii="Garamond" w:eastAsia="Times New Roman" w:hAnsi="Garamond" w:cs="Times New Roman"/>
          <w:color w:val="000000"/>
          <w:sz w:val="24"/>
          <w:szCs w:val="24"/>
        </w:rPr>
      </w:pPr>
      <w:r w:rsidRPr="0091039B">
        <w:rPr>
          <w:rFonts w:ascii="Garamond" w:eastAsia="Times New Roman" w:hAnsi="Garamond" w:cs="Times New Roman"/>
          <w:color w:val="000000"/>
          <w:sz w:val="24"/>
          <w:szCs w:val="24"/>
        </w:rPr>
        <w:t>Why does the movie begin and end with a funeral scene?</w:t>
      </w:r>
    </w:p>
    <w:p w14:paraId="6E196216" w14:textId="77777777" w:rsidR="002D0041" w:rsidRDefault="002D0041"/>
    <w:sectPr w:rsidR="002D0041" w:rsidSect="00B14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C660B"/>
    <w:multiLevelType w:val="multilevel"/>
    <w:tmpl w:val="01C0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88"/>
    <w:rsid w:val="002D0041"/>
    <w:rsid w:val="00370AC2"/>
    <w:rsid w:val="0047401D"/>
    <w:rsid w:val="0074440B"/>
    <w:rsid w:val="00B148A7"/>
    <w:rsid w:val="00B55B88"/>
    <w:rsid w:val="00D0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ADAF"/>
  <w15:docId w15:val="{56CAEE82-A556-494E-A39B-D9DBCE5C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12" ma:contentTypeDescription="Create a new document." ma:contentTypeScope="" ma:versionID="4e11dfe91b4036eae35c3e86f1690d33">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b81ee5fbf5ce75b1566efeffe1e1c510" ns3:_="" ns4:_="">
    <xsd:import namespace="f574335c-60ed-4b55-91ad-73faf3bb8cd6"/>
    <xsd:import namespace="4836c2ae-d1d8-40f4-8c74-14b4aebf354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652B9-30FB-4D05-A699-A74C6565D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E273D-5A86-4602-AF01-4E8C5495CEFA}">
  <ds:schemaRefs>
    <ds:schemaRef ds:uri="http://schemas.microsoft.com/sharepoint/v3/contenttype/forms"/>
  </ds:schemaRefs>
</ds:datastoreItem>
</file>

<file path=customXml/itemProps3.xml><?xml version="1.0" encoding="utf-8"?>
<ds:datastoreItem xmlns:ds="http://schemas.openxmlformats.org/officeDocument/2006/customXml" ds:itemID="{63B18309-D3FD-4B63-9876-18599DE1952D}">
  <ds:schemaRefs>
    <ds:schemaRef ds:uri="http://schemas.microsoft.com/office/2006/documentManagement/types"/>
    <ds:schemaRef ds:uri="f574335c-60ed-4b55-91ad-73faf3bb8cd6"/>
    <ds:schemaRef ds:uri="http://schemas.microsoft.com/office/infopath/2007/PartnerControls"/>
    <ds:schemaRef ds:uri="http://purl.org/dc/elements/1.1/"/>
    <ds:schemaRef ds:uri="4836c2ae-d1d8-40f4-8c74-14b4aebf354a"/>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powellj</dc:creator>
  <cp:lastModifiedBy>LaCoste, Katie</cp:lastModifiedBy>
  <cp:revision>2</cp:revision>
  <cp:lastPrinted>2013-11-01T19:24:00Z</cp:lastPrinted>
  <dcterms:created xsi:type="dcterms:W3CDTF">2019-12-09T15:59:00Z</dcterms:created>
  <dcterms:modified xsi:type="dcterms:W3CDTF">2019-12-09T15:59:00Z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